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-313" w:rightChars="-149" w:firstLine="0" w:firstLineChars="0"/>
        <w:jc w:val="left"/>
        <w:textAlignment w:val="auto"/>
        <w:outlineLvl w:val="9"/>
        <w:rPr>
          <w:rFonts w:hint="default" w:ascii="Times New Roman Regular" w:hAnsi="Times New Roman Regular" w:eastAsia="黑体" w:cs="Times New Roman Regular"/>
          <w:sz w:val="28"/>
          <w:szCs w:val="28"/>
          <w:lang w:val="en-US" w:eastAsia="zh-Hans"/>
        </w:rPr>
      </w:pPr>
      <w:r>
        <w:rPr>
          <w:rFonts w:hint="default" w:ascii="Times New Roman Regular" w:hAnsi="Times New Roman Regular" w:eastAsia="黑体" w:cs="Times New Roman Regular"/>
          <w:sz w:val="28"/>
          <w:szCs w:val="28"/>
          <w:lang w:val="en-US" w:eastAsia="zh-Hans"/>
        </w:rPr>
        <w:t>附件</w:t>
      </w:r>
      <w:r>
        <w:rPr>
          <w:rFonts w:hint="default" w:ascii="Times New Roman Regular" w:hAnsi="Times New Roman Regular" w:eastAsia="黑体" w:cs="Times New Roman Regular"/>
          <w:sz w:val="28"/>
          <w:szCs w:val="28"/>
          <w:lang w:eastAsia="zh-Hans"/>
        </w:rPr>
        <w:t>3</w:t>
      </w:r>
    </w:p>
    <w:p>
      <w:pPr>
        <w:spacing w:line="460" w:lineRule="exact"/>
        <w:jc w:val="center"/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医药代表登记备案信息表</w:t>
      </w:r>
    </w:p>
    <w:bookmarkEnd w:id="0"/>
    <w:p>
      <w:pPr>
        <w:rPr>
          <w:rFonts w:hint="default" w:ascii="Times New Roman Regular" w:hAnsi="Times New Roman Regular" w:eastAsia="仿宋_GB2312" w:cs="Times New Roman Regular"/>
        </w:rPr>
      </w:pPr>
    </w:p>
    <w:p>
      <w:pPr>
        <w:spacing w:line="440" w:lineRule="exact"/>
        <w:jc w:val="right"/>
        <w:rPr>
          <w:rFonts w:hint="default" w:ascii="Times New Roman" w:hAnsi="Times New Roman" w:eastAsia="仿宋_GB2312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备案号</w:t>
      </w:r>
      <w:r>
        <w:rPr>
          <w:rFonts w:hint="default" w:ascii="Times New Roman" w:hAnsi="Times New Roman" w:eastAsia="仿宋_GB2312"/>
          <w:sz w:val="32"/>
          <w:szCs w:val="32"/>
          <w:lang w:eastAsia="zh-Hans"/>
        </w:rPr>
        <w:t>：</w:t>
      </w: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No</w:t>
      </w:r>
      <w:r>
        <w:rPr>
          <w:rFonts w:hint="default" w:ascii="Times New Roman" w:hAnsi="Times New Roman" w:eastAsia="仿宋_GB2312"/>
          <w:sz w:val="32"/>
          <w:szCs w:val="32"/>
          <w:lang w:eastAsia="zh-Hans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*</w:t>
      </w:r>
      <w:r>
        <w:rPr>
          <w:rFonts w:hint="default" w:ascii="Times New Roman" w:hAnsi="Times New Roman" w:eastAsia="仿宋_GB2312"/>
          <w:sz w:val="32"/>
          <w:szCs w:val="32"/>
          <w:lang w:eastAsia="zh-Hans"/>
        </w:rPr>
        <w:t>*******</w:t>
      </w:r>
    </w:p>
    <w:tbl>
      <w:tblPr>
        <w:tblStyle w:val="2"/>
        <w:tblpPr w:leftFromText="180" w:rightFromText="180" w:vertAnchor="page" w:horzAnchor="page" w:tblpX="1837" w:tblpY="3372"/>
        <w:tblW w:w="874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293"/>
        <w:gridCol w:w="645"/>
        <w:gridCol w:w="1126"/>
        <w:gridCol w:w="124"/>
        <w:gridCol w:w="1584"/>
        <w:gridCol w:w="297"/>
        <w:gridCol w:w="18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82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姓</w:t>
            </w:r>
            <w:r>
              <w:rPr>
                <w:rFonts w:hint="default" w:ascii="Times New Roman" w:hAnsi="Times New Roman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名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性</w:t>
            </w:r>
            <w:r>
              <w:rPr>
                <w:rFonts w:hint="default" w:ascii="Times New Roman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别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82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身份证号</w:t>
            </w:r>
          </w:p>
        </w:tc>
        <w:tc>
          <w:tcPr>
            <w:tcW w:w="4772" w:type="dxa"/>
            <w:gridSpan w:val="5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4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82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</w:t>
            </w:r>
            <w:r>
              <w:rPr>
                <w:rFonts w:hint="default" w:ascii="Times New Roman" w:hAnsi="Times New Roman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历</w:t>
            </w:r>
          </w:p>
        </w:tc>
        <w:tc>
          <w:tcPr>
            <w:tcW w:w="477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专</w:t>
            </w:r>
            <w:r>
              <w:rPr>
                <w:rFonts w:hint="default" w:ascii="Times New Roman" w:hAnsi="Times New Roman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业</w:t>
            </w:r>
          </w:p>
        </w:tc>
        <w:tc>
          <w:tcPr>
            <w:tcW w:w="477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所代表的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  <w:t>医药产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品上市许可持有人名称</w:t>
            </w:r>
          </w:p>
        </w:tc>
        <w:tc>
          <w:tcPr>
            <w:tcW w:w="562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1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60" w:firstLineChars="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  <w:t>统一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社会信用代码</w:t>
            </w:r>
          </w:p>
        </w:tc>
        <w:tc>
          <w:tcPr>
            <w:tcW w:w="562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  <w:t>合同（授权）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  <w:t>起始日期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  <w:t>合同（授权）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  <w:t>终止日期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31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  <w:t>授权推广的医药产品类别或治疗领域</w:t>
            </w:r>
          </w:p>
        </w:tc>
        <w:tc>
          <w:tcPr>
            <w:tcW w:w="562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31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  <w:t>医药产品上市许可持有人对信息真实性的声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lang w:eastAsia="zh-Hans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  <w:t>明</w:t>
            </w:r>
          </w:p>
        </w:tc>
        <w:tc>
          <w:tcPr>
            <w:tcW w:w="562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本单位保证上述内容不存在任何虚假情况，并对上述内容的真实性、准确性承担全部责任。（示例）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3121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备案平台提示</w:t>
            </w:r>
          </w:p>
        </w:tc>
        <w:tc>
          <w:tcPr>
            <w:tcW w:w="5625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（医药代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表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信用记录等）</w:t>
            </w:r>
          </w:p>
        </w:tc>
      </w:tr>
    </w:tbl>
    <w:p>
      <w:pPr>
        <w:spacing w:line="440" w:lineRule="exact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打印日期：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仿宋_GB2312"/>
          <w:sz w:val="24"/>
        </w:rPr>
      </w:pPr>
    </w:p>
    <w:p>
      <w:pPr>
        <w:spacing w:line="560" w:lineRule="exact"/>
        <w:rPr>
          <w:rFonts w:hint="eastAsia"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注：医药代表备案平台网址：https://pharmareps.cpa.org.cn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3122F"/>
    <w:rsid w:val="22F3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2021-11-16T07:55:00Z</dcterms:created>
  <dc:creator>pc</dc:creator>
  <cp:lastModifiedBy>pc</cp:lastModifiedBy>
  <dcterms:modified xsi:type="dcterms:W3CDTF">2021-11-16T07:55:58Z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07A19EF7C6A2416B891BA77712952D5A</vt:lpwstr>
  </property>
</Properties>
</file>