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rPr>
          <w:sz w:val="40"/>
          <w:szCs w:val="40"/>
        </w:rPr>
        <w:t>习近平：在纪念五四运动100周年大会上的讲话</w:t>
      </w:r>
      <w:r>
        <w:t xml:space="preserve"> </w:t>
      </w:r>
    </w:p>
    <w:bookmarkEnd w:id="0"/>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"http://www.12371.cn/2019/04/30/ARTI1556627564195443.shtml"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widowControl/>
        <w:suppressLineNumbers w:val="0"/>
        <w:jc w:val="center"/>
      </w:pPr>
      <w:r>
        <w:drawing>
          <wp:inline distT="0" distB="0" distL="114300" distR="114300">
            <wp:extent cx="4784090" cy="3839210"/>
            <wp:effectExtent l="0" t="0" r="1651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84090" cy="3839210"/>
                    </a:xfrm>
                    <a:prstGeom prst="rect">
                      <a:avLst/>
                    </a:prstGeom>
                    <a:noFill/>
                    <a:ln w="9525">
                      <a:noFill/>
                    </a:ln>
                  </pic:spPr>
                </pic:pic>
              </a:graphicData>
            </a:graphic>
          </wp:inline>
        </w:drawing>
      </w:r>
    </w:p>
    <w:p>
      <w:pPr>
        <w:pStyle w:val="4"/>
        <w:keepNext w:val="0"/>
        <w:keepLines w:val="0"/>
        <w:widowControl/>
        <w:suppressLineNumbers w:val="0"/>
        <w:spacing w:before="0" w:beforeAutospacing="1" w:after="0" w:afterAutospacing="1"/>
        <w:ind w:left="0" w:right="0"/>
        <w:jc w:val="left"/>
      </w:pPr>
      <w:r>
        <w:t>　　4月30日，纪念五四运动100周年大会在北京人民大会堂隆重举行。中共中央总书记、国家主席、中央军委主席习近平在大会上发表重要讲话。</w:t>
      </w:r>
    </w:p>
    <w:p>
      <w:pPr>
        <w:pStyle w:val="4"/>
        <w:keepNext w:val="0"/>
        <w:keepLines w:val="0"/>
        <w:widowControl/>
        <w:suppressLineNumbers w:val="0"/>
        <w:jc w:val="center"/>
        <w:rPr>
          <w:rFonts w:hint="eastAsia" w:ascii="宋体" w:hAnsi="宋体" w:eastAsia="宋体" w:cs="宋体"/>
        </w:rPr>
      </w:pPr>
      <w:r>
        <w:rPr>
          <w:rStyle w:val="7"/>
          <w:rFonts w:hint="eastAsia" w:ascii="宋体" w:hAnsi="宋体" w:eastAsia="宋体" w:cs="宋体"/>
        </w:rPr>
        <w:t>在纪念五四运动100周年大会上的讲话</w:t>
      </w:r>
    </w:p>
    <w:p>
      <w:pPr>
        <w:pStyle w:val="4"/>
        <w:keepNext w:val="0"/>
        <w:keepLines w:val="0"/>
        <w:widowControl/>
        <w:suppressLineNumbers w:val="0"/>
        <w:jc w:val="center"/>
        <w:rPr>
          <w:rFonts w:hint="eastAsia" w:ascii="宋体" w:hAnsi="宋体" w:eastAsia="宋体" w:cs="宋体"/>
        </w:rPr>
      </w:pPr>
      <w:r>
        <w:rPr>
          <w:rStyle w:val="7"/>
          <w:rFonts w:hint="eastAsia" w:ascii="宋体" w:hAnsi="宋体" w:eastAsia="宋体" w:cs="宋体"/>
        </w:rPr>
        <w:t>（2019年4月30日）</w:t>
      </w:r>
    </w:p>
    <w:p>
      <w:pPr>
        <w:pStyle w:val="4"/>
        <w:keepNext w:val="0"/>
        <w:keepLines w:val="0"/>
        <w:widowControl/>
        <w:suppressLineNumbers w:val="0"/>
        <w:jc w:val="center"/>
        <w:rPr>
          <w:rFonts w:hint="eastAsia" w:ascii="宋体" w:hAnsi="宋体" w:eastAsia="宋体" w:cs="宋体"/>
        </w:rPr>
      </w:pPr>
      <w:r>
        <w:rPr>
          <w:rStyle w:val="7"/>
          <w:rFonts w:hint="eastAsia" w:ascii="宋体" w:hAnsi="宋体" w:eastAsia="宋体" w:cs="宋体"/>
        </w:rPr>
        <w:t>习近平</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共青团员们，青年朋友们，同志们：</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100年前，中国大地爆发了震惊中外的五四运动，这是中国近现代史上具有划时代意义的一个重大事件。</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青年朋友们、同志们！</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历史深刻表明，有了马克思主义，有了中国共产党领导，有了中国人民和中华民族的伟大觉醒，中国人民和中华民族追求真理、追求进步的潮流从此就是任何人都阻挡不了的！</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历史深刻表明，只要中国人民和中华民族勇于为改变自己的命运而奋斗牺牲，我们的国家就一定能够走向富强，我们的民族就一定能够实现伟大复兴！</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五四运动以来的100年，是中国青年一代又一代接续奋斗、凯歌前行的100年，是中国青年用青春之我创造青春之中国、青春之民族的100年。</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100年来，中国青年满怀对祖国和人民的赤子之心，积极投身党领导的革命、建设、改革伟大事业，为人民战斗、为祖国献身、为幸福生活奋斗，把最美好的青春献给祖国和人民，谱写了一曲又一曲壮丽的青春之歌。</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实践充分证明，中国青年是有远大理想抱负的青年！中国青年是有深厚家国情怀的青年！中国青年是有伟大创造力的青年！无论过去、现在还是未来，中国青年始终是实现中华民族伟大复兴的先锋力量！</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青年朋友们、同志们！</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新时代中国青年运动的主题，新时代中国青年运动的方向，新时代中国青年的使命，就是坚持中国共产党领导，同人民一道，为实现“两个一百年”奋斗目标、实现中华民族伟大复兴的中国梦而奋斗。</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新时代中国青年要树立对马克思主义的信仰、对中国特色社会主义的信念、对中华民族伟大复兴中国梦的信心，到人民群众中去，到新时代新天地中去，让理想信念在创业奋斗中升华，让青春在创新创造中闪光！</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新时代中国青年要听党话、跟党走，胸怀忧国忧民之心、爱国爱民之情，不断奉献祖国、奉献人民，以一生的真情投入、一辈子的顽强奋斗来体现爱国主义情怀，让爱国主义的伟大旗帜始终在心中高高飘扬！</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青年朋友们、同志们！</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青年朋友们、同志们！</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青年朋友们、同志们！</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青年朋友们、同志们！</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pStyle w:val="4"/>
        <w:keepNext w:val="0"/>
        <w:keepLines w:val="0"/>
        <w:widowControl/>
        <w:suppressLineNumbers w:val="0"/>
        <w:rPr>
          <w:rFonts w:hint="eastAsia" w:ascii="宋体" w:hAnsi="宋体" w:eastAsia="宋体" w:cs="宋体"/>
        </w:rPr>
      </w:pPr>
      <w:r>
        <w:rPr>
          <w:rFonts w:hint="eastAsia" w:ascii="宋体" w:hAnsi="宋体" w:eastAsia="宋体" w:cs="宋体"/>
        </w:rPr>
        <w:t>　　再过几天，就是五四青年节了。在这里，我代表党中央，向全国各族青年致以节日的热烈祝贺！</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5E65"/>
    <w:rsid w:val="694B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2019-05-06T01:20:00Z</dcterms:created>
  <dc:creator>王尚静</dc:creator>
  <cp:lastModifiedBy>王尚静</cp:lastModifiedBy>
  <dcterms:modified xsi:type="dcterms:W3CDTF">2019-05-06T01:22:38Z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