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rPr>
          <w:rFonts w:hint="eastAsia" w:ascii="微软雅黑" w:hAnsi="微软雅黑" w:eastAsia="微软雅黑" w:cs="微软雅黑"/>
          <w:sz w:val="28"/>
          <w:szCs w:val="28"/>
        </w:rPr>
      </w:pPr>
      <w:bookmarkStart w:id="0" w:name="_GoBack"/>
      <w:r>
        <w:rPr>
          <w:rFonts w:hint="eastAsia" w:ascii="微软雅黑" w:hAnsi="微软雅黑" w:eastAsia="微软雅黑" w:cs="微软雅黑"/>
          <w:sz w:val="28"/>
          <w:szCs w:val="28"/>
        </w:rPr>
        <w:t xml:space="preserve">全面提高新时代党支部建设质量——中央组织部负责人就印发《中国共产党支部工作条例（试行）》答记者问 </w:t>
      </w:r>
      <w:bookmarkEnd w:id="0"/>
      <w:r>
        <w:rPr>
          <w:rFonts w:hint="eastAsia" w:ascii="微软雅黑" w:hAnsi="微软雅黑" w:eastAsia="微软雅黑" w:cs="微软雅黑"/>
          <w:kern w:val="0"/>
          <w:sz w:val="28"/>
          <w:szCs w:val="28"/>
          <w:lang w:val="en-US" w:eastAsia="zh-CN" w:bidi="ar"/>
        </w:rPr>
        <w:fldChar w:fldCharType="begin"/>
      </w:r>
      <w:r>
        <w:rPr>
          <w:rFonts w:hint="eastAsia" w:ascii="微软雅黑" w:hAnsi="微软雅黑" w:eastAsia="微软雅黑" w:cs="微软雅黑"/>
          <w:kern w:val="0"/>
          <w:sz w:val="28"/>
          <w:szCs w:val="28"/>
          <w:lang w:val="en-US" w:eastAsia="zh-CN" w:bidi="ar"/>
        </w:rPr>
        <w:instrText xml:space="preserve"> HYPERLINK "http://www.12371.cn/2018/11/26/ARTI1543239775411663.shtml" </w:instrText>
      </w:r>
      <w:r>
        <w:rPr>
          <w:rFonts w:hint="eastAsia" w:ascii="微软雅黑" w:hAnsi="微软雅黑" w:eastAsia="微软雅黑" w:cs="微软雅黑"/>
          <w:kern w:val="0"/>
          <w:sz w:val="28"/>
          <w:szCs w:val="28"/>
          <w:lang w:val="en-US" w:eastAsia="zh-CN" w:bidi="ar"/>
        </w:rPr>
        <w:fldChar w:fldCharType="separate"/>
      </w:r>
      <w:r>
        <w:rPr>
          <w:rFonts w:hint="eastAsia" w:ascii="微软雅黑" w:hAnsi="微软雅黑" w:eastAsia="微软雅黑" w:cs="微软雅黑"/>
          <w:kern w:val="0"/>
          <w:sz w:val="28"/>
          <w:szCs w:val="28"/>
          <w:lang w:val="en-US" w:eastAsia="zh-CN" w:bidi="ar"/>
        </w:rPr>
        <w:fldChar w:fldCharType="end"/>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近日，中共中央印发了《中国共产党支部工作条例（试行）》（以下简称《条例》）。《条例》公开发布之际，中央组织部负责人就《条例》的制定印发和贯彻落实等问题，回答了记者的提问。</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6"/>
          <w:rFonts w:hint="eastAsia" w:ascii="微软雅黑" w:hAnsi="微软雅黑" w:eastAsia="微软雅黑" w:cs="微软雅黑"/>
          <w:sz w:val="24"/>
          <w:szCs w:val="24"/>
        </w:rPr>
        <w:t>问：请您介绍一下《条例》制定的背景和过程，有什么重要意义？</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答：重视和加强党支部建设，是马克思主义政党的鲜明特征。《条例》是贯彻落实习近平新时代中国特色社会主义思想，加强新时代党支部建设的重要制度成果。党的十八大以来，以习近平同志为核心的党中央高度重视党支部建设，要求把全面从严治党落实到每个支部、每名党员，推动全党形成了大抓基层、大抓支部的良好态势，取得了明显成效。推进伟大斗争、伟大工程、伟大事业、伟大梦想，要求各级党组织必须认真贯彻落实新时代党的组织路线，把党支部建设放在更加突出的位置，加强党支部标准化、规范化建设，不断提高党支部建设质量。</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按照党中央有关部署，2016年7月，我们着手开展党支部制度建设专题研究。《条例》的制定是一个深入调查研究、广泛征求意见的过程，先后形成230多万字的理论历史研究资料和40个课题研究报告，到151个党支部蹲点调研，访谈861名党支部书记，发放调查问卷3万份，并开展专家研讨。《条例》初稿形成后，广泛征求31个省（区、市）和新疆生产建设兵团以及中央部门单位的意见。2018年8月以来，《条例》稿先后报经中央党的建设工作领导小组会议、中央政治局常委会会议审议修改。9月21日，习近平总书记主持召开中央政治局会议，审议通过《条例》稿。10月28日，中央印发《条例》。</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条例》是我们党历史上第一部关于党支部工作的基础主干法规，是新时代党支部建设的基本遵循。《条例》的制定和实施，对于加强党的组织体系建设，推动全面从严治党向基层延伸，全面提升党支部组织力、强化党支部政治功能，巩固党长期执政的组织基础，具有十分重要的意义。</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6"/>
          <w:rFonts w:hint="eastAsia" w:ascii="微软雅黑" w:hAnsi="微软雅黑" w:eastAsia="微软雅黑" w:cs="微软雅黑"/>
          <w:sz w:val="24"/>
          <w:szCs w:val="24"/>
        </w:rPr>
        <w:t>问：《条例》制定工作主要遵循什么原则？</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答：在《条例》制定工作中，我们主要遵循以下原则：一是以习近平新时代中国特色社会主义思想为指针，认真贯彻落实习近平总书记提出的“推动全面从严治党向基层延伸”“把全面从严治党落实到每个支部、每名党员”等一系列新精神新要求。二是以党章为根本遵循，突出党支部主体作用，着眼提升组织力，强化政治功能，明确党支部的职责任务。三是坚持问题导向和求解思维，针对党支部建设在功能定位、组织设置、工作运行等方面存在的突出问题，从制度建设层面补齐短板、形成规范。四是体现继承与创新相结合，传承我们党在革命、建设和改革历程中积累的党支部建设宝贵经验，总结提炼党的十八大以来抓基层打基础强支部的成功经验，固化为法规制度。五是贴近基层实际操作需要，既回应不同领域党支部特点，又力求规定明确、简便可行。</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6"/>
          <w:rFonts w:hint="eastAsia" w:ascii="微软雅黑" w:hAnsi="微软雅黑" w:eastAsia="微软雅黑" w:cs="微软雅黑"/>
          <w:sz w:val="24"/>
          <w:szCs w:val="24"/>
        </w:rPr>
        <w:t>问：请您介绍一下《条例》有哪些主要内容？</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答：《条例》共8章37条，内容全面、规定明确，覆盖了党支部建设的各领域、各方面。一是明确了党支部的功能定位，规定党支部是党的基础组织、党的组织体系的基本单元、党在社会基层组织中的战斗堡垒、党的全部工作和战斗力的基础，并提出党支部工作必须遵循的原则。二是规范了党支部的设置，明确党支部设立范围、条件和程序，对结合实际创新党支部设置形式作出规定。三是提出了党支部的基本任务和不同领域党支部的重点任务，强调村和社区党支部要全面领导隶属本村、本社区的各类组织和各项工作。四是完善了党支部的工作机制，对党员大会、党支部委员会和党小组的职责和运行方式等作出规范。五是规定了党支部组织生活，对“三会一课”和主题党日、组织生活会、民主评议党员、谈心谈话等细化内容和程序。六是强调了加强党支部委员会建设，规范党支部委员会组成、任期和选举，提出党支部书记任职条件和选拔渠道等。七是压实了党支部工作的领导指导责任，明确为党支部开展工作给予经费保障，干部考察应当听取考察对象所在党支部的意见等。</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6"/>
          <w:rFonts w:hint="eastAsia" w:ascii="微软雅黑" w:hAnsi="微软雅黑" w:eastAsia="微软雅黑" w:cs="微软雅黑"/>
          <w:sz w:val="24"/>
          <w:szCs w:val="24"/>
        </w:rPr>
        <w:t>问：党章明确了党支部的职责，请问《条例》是如何体现的？</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答：党的十九大对党章作出重要修订，其中增写了2条内容，有一条就是党支部的职责。党章第三十四条规定党支部“担负直接教育党员、管理党员、监督党员和组织群众、宣传群众、凝聚群众、服务群众的职责”。《条例》将这一规定体现在总则中，以此统领全篇。在具体规定中，从党支部的组织设置到基本任务，从工作机制到组织生活，从党支部委员会建设到领导保障，《条例》都着眼教育管理监督好党员、组织宣传凝聚服务好群众，既给党支部明任务、压担子，又强调各级党组织要为党支部提供必要的条件和保障，以指导、帮助、促进党支部切实担负起党章赋予的职责。</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6"/>
          <w:rFonts w:hint="eastAsia" w:ascii="微软雅黑" w:hAnsi="微软雅黑" w:eastAsia="微软雅黑" w:cs="微软雅黑"/>
          <w:sz w:val="24"/>
          <w:szCs w:val="24"/>
        </w:rPr>
        <w:t>问：经济社会发展对党支部设置带来许多新情况新问题，请问《条例》在创新党支部设置形式方面有何规定？</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答：习近平总书记强调，扩大基层党的组织覆盖和工作覆盖。近年来，各地适应经济结构、生产方式、生活方式、工作方式等的变化，积极探索创新党支部设置形式，不断扩大党的组织和党的工作对经济社会发展各领域的覆盖。《条例》弘扬“支部建在连上”光荣传统，总结基层成功经验，着眼巩固完善传统领域党支部建设、拓展建设新兴领域党支部，在规定党支部设置一般以单位、区域为主，以单独组建为主要方式的同时，区别不同情况，提出结合实际创新党支部设置形式。主要明确了4类情形：一是规模较大、跨区域的农民专业合作组织和专业市场、商业街区、商务楼宇等，符合条件的，应当成立党支部。二是正式党员不足3人的单位，应当按照地域相邻、行业相近、规模适当、便于管理的原则，成立联合党支部。联合党支部覆盖单位一般不超过5个。三是为期6个月以上的工程、工作项目等，符合条件的，应当成立党支部。四是流动党员较多，工作地或者居住地相对固定集中，应当由流出地党组织商流入地党组织，依托园区、商会、行业协会、驻外地办事机构等成立流动党员党支部。</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6"/>
          <w:rFonts w:hint="eastAsia" w:ascii="微软雅黑" w:hAnsi="微软雅黑" w:eastAsia="微软雅黑" w:cs="微软雅黑"/>
          <w:sz w:val="24"/>
          <w:szCs w:val="24"/>
        </w:rPr>
        <w:t>问：《条例》规定了党支部的基本任务，同时又明确了各领域党支部的重点任务，请问作出这样的规定是如何考虑的？</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答：《条例》作出这样的规定，既本着严格遵循党章的原则，又着眼各领域党支部的具体实际，充分体现《条例》的权威性和可操作性。党章第三十二条规定了基层党组织8项基本任务。《条例》根据党章规定，结合党支部基本职责，对有关内容进行补充完善、细化延伸，提出了党支部的8项基本任务，既与党章衔接，又符合党支部工作特点。</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条例》以党支部8项基本任务为基准，对村、社区、国有企业和集体企业、高校、非公有制经济组织、社会组织、事业单位、党和国家机关、流动党员、离退休干部职工等领域和群体的党支部，分别提出不同的重点任务。如对村和社区党支部，强调全面领导隶属本村、本社区的各类组织和各项工作；对国有企业和集体企业中的党支部，强调按规定参与企业重大问题的决策；对高校中的党支部，强调加强思想政治引领，筑牢学生理想信念根基；对非公有制经济组织中的党支部，强调团结凝聚职工群众，促进企业健康发展；对社会组织中的党支部，强调教育引导职工群众增强政治认同；对事业单位中的党支部，强调参与重要决策，服务人才成长，促进事业发展；对各级党和国家机关中的党支部，强调围绕服务中心、建设队伍开展工作；对流动党员党支部，强调组织流动党员开展政治学习，过好组织生活；对离退休干部职工党支部，强调引导离退休干部职工党员结合自身实际发挥作用等。这些重点任务，体现不同领域和群体特点，突出政治功能，强化核心职责，既是任务清单，也是工作标准，对各类党支部充分发挥战斗堡垒作用具有重要的指导意义。</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6"/>
          <w:rFonts w:hint="eastAsia" w:ascii="微软雅黑" w:hAnsi="微软雅黑" w:eastAsia="微软雅黑" w:cs="微软雅黑"/>
          <w:sz w:val="24"/>
          <w:szCs w:val="24"/>
        </w:rPr>
        <w:t>问：党支部有序有效运行是发挥作用的重要前提，请问《条例》对党支部工作机制是如何设计的？</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答：党支部开展工作，包括组织领导、议事决策、日常运行等，必须要有相应的机构和健全的机制。《条例》总结历史传统、现实经验，将党支部工作机制主要设计为党支部党员大会、党支部委员会及其会议、党小组及其会议。党支部党员大会是党支部的议事决策机构，党支部委员会是党支部日常工作的领导机构，党小组主要落实党支部安排的任务。同时，《条例》对各个会议召开的频次、职权和任务、程序等作出明确规定。有了这个机制，党支部日常工作运行就有了一个基本遵循。</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条例》明确了党支部党员大会的职权。同时，为充分发挥村、社区党支部党员大会的决策作用，明确规定村、社区重要事项以及与群众利益密切相关的事项，必须经过党支部党员大会讨论。为保证党支部党员大会质量，《条例》明确规定，党支部党员大会议题提交表决前，应当经过充分讨论。表决必须有半数以上有表决权的党员到会方可进行，赞成人数超过应到会有表决权的党员的半数为通过。另外，《条例》首次在党内法规中，以专条的形式对党小组作出规定，明确了党小组的划分原则、工作任务和职责、党小组组长的任命及产生方式、党小组会的召开等。</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6"/>
          <w:rFonts w:hint="eastAsia" w:ascii="微软雅黑" w:hAnsi="微软雅黑" w:eastAsia="微软雅黑" w:cs="微软雅黑"/>
          <w:sz w:val="24"/>
          <w:szCs w:val="24"/>
        </w:rPr>
        <w:t>问：党支部是党员锤炼党性的熔炉，请问《条例》对提高组织生活质量有何要求？</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答：组织生活是党支部对党员进行教育管理的基本方式。习近平总书记高度重视党支部组织生活，提出参加支部生活是共产党员应尽的义务，强调要坚持“三会一课”制度，并带头参加所在党支部组织生活，为全党作出表率。《条例》贯彻习近平总书记重要指示精神，按照《关于新形势下党内政治生活的若干准则》要求，规定了“三会一课”和主题党日、组织生活会、民主评议党员、谈心谈话等党支部开展组织生活的基本形式，并对其频次、内容、程序等作出具体规范，确保党支部的组织生活能够经常开展、取得实效。在这里还要说明，《条例》对党支部执行组织生活制度体现了从严从实的要求，提出党员领导干部应当带头参加所在党支部或党小组的组织生活，同时充分考虑党员实际，明确对经党组织同意可不转接组织关系的党员，所在单位党组织可将其纳入一个党支部或党小组，参加组织生活。</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6"/>
          <w:rFonts w:hint="eastAsia" w:ascii="微软雅黑" w:hAnsi="微软雅黑" w:eastAsia="微软雅黑" w:cs="微软雅黑"/>
          <w:sz w:val="24"/>
          <w:szCs w:val="24"/>
        </w:rPr>
        <w:t>问：“火车跑得快，全靠车头带。”请问《条例》在党支部委员会和党支部书记队伍建设方面有哪些过硬措施？</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答：《条例》的总体设计，体现了对加强党支部委员会建设的重视，以专章9条的篇幅作出规范，包括党支部委员会的组成、任期、产生方式、党支部书记的选拔和对党支部委员会的监督管理等，并有针对性地提出加强党支部委员会建设的措施。</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关于党支部的任期。十九大党章对基层组织任期作出修订，支部委员会任期由原来的2年或3年修改为3至5年。今年6月，中央办公厅印发了《关于党的基层组织任期的意见》，依据党章，区分村、社区和其他基层单位，对党支部任期分别规定为5年和3年。《条例》将这一规定上升为党内法规，有利于从制度上保障和加强村、社区党组织对本地区工作和基层治理的领导，同时便于统筹安排基层党委和党支部换届工作。</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抓支部关键要抓书记。《条例》针对党支部建设薄弱环节和党员群众呼声，对加强党支部书记队伍建设作出具体规定。一是规范了党支部书记选任条件，明确了村、社区，机关、国有企业、事业单位，非公有制经济组织、社会组织等不同领域党支部书记的选拔渠道，以拓宽视野、严格标准，把优秀的党员选拔为党支部带头人。二是提出了加强党支部书记培训和激励措施，明确规定党支部书记培训纳入干部教育培训规划，开展党支部书记全员轮训，中央组织部组织开展党支部书记示范培训。在激励方面，提出注重从优秀村、社区党支部书记中选拔乡镇和街道领导干部，考录公务员和招聘事业单位人员。三是强化了对党支部书记的管理监督，明确建立持续整顿软弱涣散党支部工作机制。</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6"/>
          <w:rFonts w:hint="eastAsia" w:ascii="微软雅黑" w:hAnsi="微软雅黑" w:eastAsia="微软雅黑" w:cs="微软雅黑"/>
          <w:sz w:val="24"/>
          <w:szCs w:val="24"/>
        </w:rPr>
        <w:t>问：党支部要靠各级党委（党组）来抓，请问《条例》在抓好党支部建设的责任方面有哪些规定？</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答：重视党支部、善抓党支部，是党员领导干部政治成熟的重要标志。各级党委（党组）要把党支部建设作为履行管党治党责任、推进全面从严治党的基本任务，一刻不放松地抓在手上。《条例》对各级党委（党组）和党委组织部门抓好党支部建设作出明确规定。一是强调了各级党委（党组）抓党支部建设的主体责任，提出党委（党组）要把党支部建设作为最重要的基本建设，党委（党组）书记要带头建立党支部工作联系点，县级党委每年要至少专题研究1次党支部建设工作等。二是规定了党委组织部门的具体责任，强调要经常对党支部建设加强分类指导和督促检查，加强党支部标准化、规范化建设。同时，作出一条重要规定，即各级党委组织部门应当注意通过党支部了解掌握党员干部日常表现，干部考察应当听取考察对象所在党支部的意见。这既有利于发挥党支部熟悉党员、了解党员的重要作用，同时也强化了党支部在组织工作中的重要地位。三是强化了对抓党支部建设的监督问责，提出村、社区党支部工作纳入县级党委巡察监督工作内容，明确把抓党支部建设列入各级党委书记抓基层党建工作述职评议考核重要内容，对党支部建设出现严重问题，党员、群众反映强烈的，应当按照规定严肃问责。四是加强了对党支部开展工作的保障措施，强调各级党组织应当为党支部开展工作提供必要条件、给予经费保障，并对落实村和社区党支部书记报酬待遇、给予非公有制经济组织和社会组织党支部工作经费支持等作出规定。</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6"/>
          <w:rFonts w:hint="eastAsia" w:ascii="微软雅黑" w:hAnsi="微软雅黑" w:eastAsia="微软雅黑" w:cs="微软雅黑"/>
          <w:sz w:val="24"/>
          <w:szCs w:val="24"/>
        </w:rPr>
        <w:t>问：请问中央组织部对抓好《条例》的贯彻落实有什么具体部署？</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答：学习宣传、贯彻落实《条例》是各级党组织的重要任务。按照中央要求，各级党委（党组）要切实把抓好党支部作为党的组织体系建设的基本内容、管党治党的基本任务、检验党建工作成效的基本标准，采取有力措施，推动《条例》落到实处、见到实效。要利用多种传播媒介，加大宣传力度，促进各级党组织、广大党员深入领会《条例》精神。要组织开展党支部书记全员轮训，集中研读、逐条逐段学习，掌握《条例》内容，严格按照《条例》规定开展党支部工作。要把《条例》纳入党委（党组）理论学习中心组学习内容和党校（行政学院）教育课程，抓好党员领导干部培训工作。要将《条例》学习贯彻情况纳入党委（党组）书记抓基层党建述职评议考核内容。中央组织部将举办学习贯彻《条例》示范培训班，并会同有关部门加强督促落实，确保各项规定得到贯彻执行。</w:t>
      </w:r>
    </w:p>
    <w:p>
      <w:pPr>
        <w:rPr>
          <w:rFonts w:hint="eastAsia" w:ascii="微软雅黑" w:hAnsi="微软雅黑" w:eastAsia="微软雅黑" w:cs="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B8797B"/>
    <w:rsid w:val="58D027D5"/>
    <w:rsid w:val="7FB87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2019-01-07T08:33:00Z</dcterms:created>
  <dc:creator>王尚静</dc:creator>
  <cp:lastModifiedBy>王尚静</cp:lastModifiedBy>
  <dcterms:modified xsi:type="dcterms:W3CDTF">2019-01-07T09:07:30Z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