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AB" w:rsidRPr="00D03460" w:rsidRDefault="00C22D83" w:rsidP="00D03460">
      <w:pPr>
        <w:jc w:val="center"/>
        <w:rPr>
          <w:rFonts w:asciiTheme="minorEastAsia" w:eastAsiaTheme="minorEastAsia" w:hAnsiTheme="minorEastAsia" w:cs="宋体"/>
          <w:b/>
          <w:color w:val="333333"/>
          <w:kern w:val="0"/>
          <w:sz w:val="24"/>
        </w:rPr>
      </w:pPr>
      <w:r w:rsidRPr="00D03460">
        <w:rPr>
          <w:rFonts w:asciiTheme="minorEastAsia" w:eastAsiaTheme="minorEastAsia" w:hAnsiTheme="minorEastAsia" w:cs="宋体" w:hint="eastAsia"/>
          <w:b/>
          <w:color w:val="333333"/>
          <w:kern w:val="0"/>
          <w:sz w:val="24"/>
        </w:rPr>
        <w:t>品种目录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76"/>
        <w:gridCol w:w="2540"/>
        <w:gridCol w:w="984"/>
        <w:gridCol w:w="992"/>
        <w:gridCol w:w="1308"/>
        <w:gridCol w:w="386"/>
        <w:gridCol w:w="2925"/>
      </w:tblGrid>
      <w:tr w:rsidR="00D14A63" w:rsidRPr="0017030F" w:rsidTr="007E3D4A">
        <w:trPr>
          <w:tblHeader/>
          <w:jc w:val="center"/>
        </w:trPr>
        <w:tc>
          <w:tcPr>
            <w:tcW w:w="850" w:type="dxa"/>
            <w:vAlign w:val="center"/>
          </w:tcPr>
          <w:p w:rsidR="00D14A63" w:rsidRDefault="00D14A63" w:rsidP="007E3D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药学</w:t>
            </w:r>
          </w:p>
          <w:p w:rsidR="00D14A63" w:rsidRPr="0017030F" w:rsidRDefault="00D14A63" w:rsidP="007E3D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大类</w:t>
            </w:r>
          </w:p>
        </w:tc>
        <w:tc>
          <w:tcPr>
            <w:tcW w:w="676" w:type="dxa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编号</w:t>
            </w:r>
          </w:p>
        </w:tc>
        <w:tc>
          <w:tcPr>
            <w:tcW w:w="2540" w:type="dxa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通用名</w:t>
            </w:r>
          </w:p>
        </w:tc>
        <w:tc>
          <w:tcPr>
            <w:tcW w:w="984" w:type="dxa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商品名</w:t>
            </w:r>
          </w:p>
        </w:tc>
        <w:tc>
          <w:tcPr>
            <w:tcW w:w="992" w:type="dxa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剂型</w:t>
            </w:r>
          </w:p>
        </w:tc>
        <w:tc>
          <w:tcPr>
            <w:tcW w:w="1308" w:type="dxa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规格</w:t>
            </w:r>
          </w:p>
        </w:tc>
        <w:tc>
          <w:tcPr>
            <w:tcW w:w="386" w:type="dxa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2925" w:type="dxa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厂家</w:t>
            </w:r>
          </w:p>
        </w:tc>
      </w:tr>
      <w:tr w:rsidR="00DC78C7" w:rsidRPr="0017030F" w:rsidTr="007E3D4A">
        <w:trPr>
          <w:jc w:val="center"/>
        </w:trPr>
        <w:tc>
          <w:tcPr>
            <w:tcW w:w="850" w:type="dxa"/>
            <w:vAlign w:val="center"/>
          </w:tcPr>
          <w:p w:rsidR="00DC78C7" w:rsidRPr="0017030F" w:rsidRDefault="00DC78C7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一、</w:t>
            </w:r>
            <w:r w:rsidRPr="0017030F">
              <w:rPr>
                <w:rFonts w:hint="eastAsia"/>
                <w:color w:val="000000"/>
                <w:sz w:val="18"/>
                <w:szCs w:val="18"/>
              </w:rPr>
              <w:t>主要作用于自主神经系统的药物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C78C7" w:rsidRPr="0017030F" w:rsidRDefault="00DC78C7" w:rsidP="007E3D4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C78C7" w:rsidRPr="0017030F" w:rsidRDefault="00DC78C7" w:rsidP="00F35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盐酸拉贝洛尔片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C78C7" w:rsidRPr="0017030F" w:rsidRDefault="00DC78C7" w:rsidP="00F35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8C7" w:rsidRPr="0017030F" w:rsidRDefault="00DC78C7" w:rsidP="00F35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片剂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C78C7" w:rsidRPr="0017030F" w:rsidRDefault="00DC78C7" w:rsidP="00F35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</w:t>
            </w:r>
            <w:r w:rsidRPr="0017030F">
              <w:rPr>
                <w:rFonts w:hint="eastAsia"/>
                <w:color w:val="000000"/>
                <w:sz w:val="18"/>
                <w:szCs w:val="18"/>
              </w:rPr>
              <w:t>g*30</w:t>
            </w:r>
            <w:r w:rsidRPr="0017030F">
              <w:rPr>
                <w:rFonts w:hint="eastAsia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DC78C7" w:rsidRPr="0017030F" w:rsidRDefault="00DC78C7" w:rsidP="00F35D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盒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C78C7" w:rsidRPr="0017030F" w:rsidRDefault="00DC78C7" w:rsidP="00F35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江苏迪赛诺制药有限公司</w:t>
            </w:r>
          </w:p>
        </w:tc>
      </w:tr>
      <w:tr w:rsidR="009F0B6E" w:rsidRPr="0017030F" w:rsidTr="007E3D4A">
        <w:trPr>
          <w:jc w:val="center"/>
        </w:trPr>
        <w:tc>
          <w:tcPr>
            <w:tcW w:w="850" w:type="dxa"/>
            <w:vAlign w:val="center"/>
          </w:tcPr>
          <w:p w:rsidR="009F0B6E" w:rsidRPr="0017030F" w:rsidRDefault="009F0B6E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二、</w:t>
            </w:r>
            <w:r w:rsidRPr="0017030F">
              <w:rPr>
                <w:rFonts w:hint="eastAsia"/>
                <w:color w:val="000000"/>
                <w:sz w:val="18"/>
                <w:szCs w:val="18"/>
              </w:rPr>
              <w:t>作用于中枢神经系统的药物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F0B6E" w:rsidRPr="0017030F" w:rsidRDefault="009F0B6E" w:rsidP="007E3D4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F0B6E" w:rsidRPr="0017030F" w:rsidRDefault="009F0B6E" w:rsidP="00F35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利多卡因气雾剂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F0B6E" w:rsidRPr="0017030F" w:rsidRDefault="009F0B6E" w:rsidP="00F35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 w:rsidRPr="0017030F">
              <w:rPr>
                <w:rFonts w:hint="eastAsia"/>
                <w:color w:val="000000"/>
                <w:sz w:val="18"/>
                <w:szCs w:val="18"/>
              </w:rPr>
              <w:t>利舒卡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F0B6E" w:rsidRPr="0017030F" w:rsidRDefault="009F0B6E" w:rsidP="00F35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气雾剂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F0B6E" w:rsidRPr="0017030F" w:rsidRDefault="00CC5E30" w:rsidP="0062089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C5E30">
              <w:rPr>
                <w:rFonts w:hint="eastAsia"/>
                <w:color w:val="000000"/>
                <w:sz w:val="18"/>
                <w:szCs w:val="18"/>
              </w:rPr>
              <w:t>每瓶总量</w:t>
            </w:r>
            <w:r w:rsidRPr="00CC5E30">
              <w:rPr>
                <w:rFonts w:hint="eastAsia"/>
                <w:color w:val="000000"/>
                <w:sz w:val="18"/>
                <w:szCs w:val="18"/>
              </w:rPr>
              <w:t>8</w:t>
            </w:r>
            <w:r w:rsidRPr="00CC5E30">
              <w:rPr>
                <w:rFonts w:hint="eastAsia"/>
                <w:color w:val="000000"/>
                <w:sz w:val="18"/>
                <w:szCs w:val="18"/>
              </w:rPr>
              <w:t>克</w:t>
            </w:r>
            <w:r w:rsidRPr="00CC5E30">
              <w:rPr>
                <w:rFonts w:hint="eastAsia"/>
                <w:color w:val="000000"/>
                <w:sz w:val="18"/>
                <w:szCs w:val="18"/>
              </w:rPr>
              <w:t>,</w:t>
            </w:r>
            <w:r w:rsidRPr="00CC5E30">
              <w:rPr>
                <w:rFonts w:hint="eastAsia"/>
                <w:color w:val="000000"/>
                <w:sz w:val="18"/>
                <w:szCs w:val="18"/>
              </w:rPr>
              <w:t>内含利多卡因</w:t>
            </w:r>
            <w:r w:rsidRPr="00CC5E30">
              <w:rPr>
                <w:rFonts w:hint="eastAsia"/>
                <w:color w:val="000000"/>
                <w:sz w:val="18"/>
                <w:szCs w:val="18"/>
              </w:rPr>
              <w:t>450</w:t>
            </w:r>
            <w:r w:rsidRPr="00CC5E30">
              <w:rPr>
                <w:rFonts w:hint="eastAsia"/>
                <w:color w:val="000000"/>
                <w:sz w:val="18"/>
                <w:szCs w:val="18"/>
              </w:rPr>
              <w:t>毫克</w:t>
            </w:r>
            <w:r w:rsidRPr="00CC5E30">
              <w:rPr>
                <w:rFonts w:hint="eastAsia"/>
                <w:color w:val="000000"/>
                <w:sz w:val="18"/>
                <w:szCs w:val="18"/>
              </w:rPr>
              <w:t>,</w:t>
            </w:r>
            <w:proofErr w:type="gramStart"/>
            <w:r w:rsidRPr="00CC5E30">
              <w:rPr>
                <w:rFonts w:hint="eastAsia"/>
                <w:color w:val="000000"/>
                <w:sz w:val="18"/>
                <w:szCs w:val="18"/>
              </w:rPr>
              <w:t>每揿含利多卡因</w:t>
            </w:r>
            <w:proofErr w:type="gramEnd"/>
            <w:r w:rsidRPr="00CC5E30">
              <w:rPr>
                <w:rFonts w:hint="eastAsia"/>
                <w:color w:val="000000"/>
                <w:sz w:val="18"/>
                <w:szCs w:val="18"/>
              </w:rPr>
              <w:t>4.5</w:t>
            </w:r>
            <w:r w:rsidRPr="00CC5E30">
              <w:rPr>
                <w:rFonts w:hint="eastAsia"/>
                <w:color w:val="000000"/>
                <w:sz w:val="18"/>
                <w:szCs w:val="18"/>
              </w:rPr>
              <w:t>毫克</w:t>
            </w:r>
            <w:r w:rsidRPr="00CC5E30">
              <w:rPr>
                <w:rFonts w:hint="eastAsia"/>
                <w:color w:val="000000"/>
                <w:sz w:val="18"/>
                <w:szCs w:val="18"/>
              </w:rPr>
              <w:t>,</w:t>
            </w:r>
            <w:r w:rsidRPr="00CC5E30">
              <w:rPr>
                <w:rFonts w:hint="eastAsia"/>
                <w:color w:val="000000"/>
                <w:sz w:val="18"/>
                <w:szCs w:val="18"/>
              </w:rPr>
              <w:t>每瓶</w:t>
            </w:r>
            <w:r w:rsidRPr="00CC5E30">
              <w:rPr>
                <w:rFonts w:hint="eastAsia"/>
                <w:color w:val="000000"/>
                <w:sz w:val="18"/>
                <w:szCs w:val="18"/>
              </w:rPr>
              <w:t>100</w:t>
            </w:r>
            <w:r w:rsidRPr="00CC5E30">
              <w:rPr>
                <w:rFonts w:hint="eastAsia"/>
                <w:color w:val="000000"/>
                <w:sz w:val="18"/>
                <w:szCs w:val="18"/>
              </w:rPr>
              <w:t>揿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9F0B6E" w:rsidRPr="0017030F" w:rsidRDefault="009F0B6E" w:rsidP="00F35D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支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F0B6E" w:rsidRPr="0017030F" w:rsidRDefault="009F0B6E" w:rsidP="00F35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上海信谊药厂有限公司</w:t>
            </w:r>
          </w:p>
        </w:tc>
      </w:tr>
    </w:tbl>
    <w:p w:rsidR="00F43918" w:rsidRPr="00D14A63" w:rsidRDefault="00F43918" w:rsidP="00D03460">
      <w:pPr>
        <w:tabs>
          <w:tab w:val="left" w:pos="6030"/>
        </w:tabs>
        <w:spacing w:line="360" w:lineRule="auto"/>
        <w:rPr>
          <w:rFonts w:asciiTheme="minorEastAsia" w:eastAsiaTheme="minorEastAsia" w:hAnsiTheme="minorEastAsia"/>
          <w:sz w:val="24"/>
        </w:rPr>
      </w:pPr>
    </w:p>
    <w:sectPr w:rsidR="00F43918" w:rsidRPr="00D14A63" w:rsidSect="00ED4979">
      <w:footerReference w:type="default" r:id="rId8"/>
      <w:pgSz w:w="11906" w:h="16838"/>
      <w:pgMar w:top="1134" w:right="1797" w:bottom="851" w:left="1797" w:header="851" w:footer="26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5A" w:rsidRDefault="00F1625A" w:rsidP="008428FF">
      <w:r>
        <w:separator/>
      </w:r>
    </w:p>
  </w:endnote>
  <w:endnote w:type="continuationSeparator" w:id="0">
    <w:p w:rsidR="00F1625A" w:rsidRDefault="00F1625A" w:rsidP="0084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8" w:rsidRDefault="00AD7D38" w:rsidP="00F43918">
    <w:pPr>
      <w:pStyle w:val="a4"/>
      <w:jc w:val="center"/>
    </w:pPr>
  </w:p>
  <w:p w:rsidR="00AD7D38" w:rsidRDefault="00AD7D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5A" w:rsidRDefault="00F1625A" w:rsidP="008428FF">
      <w:r>
        <w:separator/>
      </w:r>
    </w:p>
  </w:footnote>
  <w:footnote w:type="continuationSeparator" w:id="0">
    <w:p w:rsidR="00F1625A" w:rsidRDefault="00F1625A" w:rsidP="00842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">
    <w:nsid w:val="50F75206"/>
    <w:multiLevelType w:val="hybridMultilevel"/>
    <w:tmpl w:val="F524F998"/>
    <w:lvl w:ilvl="0" w:tplc="214A7758">
      <w:numFmt w:val="bullet"/>
      <w:lvlText w:val="·"/>
      <w:lvlJc w:val="left"/>
      <w:pPr>
        <w:ind w:left="204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>
    <w:nsid w:val="57936199"/>
    <w:multiLevelType w:val="hybridMultilevel"/>
    <w:tmpl w:val="D2CC680E"/>
    <w:lvl w:ilvl="0" w:tplc="57E8B5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821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C07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E65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27E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C55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0A0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23C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E93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AE601F"/>
    <w:multiLevelType w:val="hybridMultilevel"/>
    <w:tmpl w:val="D1C63C16"/>
    <w:lvl w:ilvl="0" w:tplc="7DEE74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8FF"/>
    <w:rsid w:val="00002E8E"/>
    <w:rsid w:val="00033FEC"/>
    <w:rsid w:val="0003537C"/>
    <w:rsid w:val="00045249"/>
    <w:rsid w:val="00045891"/>
    <w:rsid w:val="00065ED5"/>
    <w:rsid w:val="00075C6D"/>
    <w:rsid w:val="00085E6A"/>
    <w:rsid w:val="00087756"/>
    <w:rsid w:val="0009615D"/>
    <w:rsid w:val="000B2773"/>
    <w:rsid w:val="000B2DCA"/>
    <w:rsid w:val="000E630D"/>
    <w:rsid w:val="000F1E10"/>
    <w:rsid w:val="00127497"/>
    <w:rsid w:val="00144DD0"/>
    <w:rsid w:val="001527DF"/>
    <w:rsid w:val="001958D0"/>
    <w:rsid w:val="001C23B8"/>
    <w:rsid w:val="001C5613"/>
    <w:rsid w:val="001D7FE1"/>
    <w:rsid w:val="001F5A62"/>
    <w:rsid w:val="00212CAF"/>
    <w:rsid w:val="0023670F"/>
    <w:rsid w:val="002768B6"/>
    <w:rsid w:val="002A2C01"/>
    <w:rsid w:val="002A4EA2"/>
    <w:rsid w:val="002B2460"/>
    <w:rsid w:val="002B418A"/>
    <w:rsid w:val="002D3508"/>
    <w:rsid w:val="002D4B4A"/>
    <w:rsid w:val="002E5611"/>
    <w:rsid w:val="002F6331"/>
    <w:rsid w:val="00302BA9"/>
    <w:rsid w:val="003114EA"/>
    <w:rsid w:val="00313F5E"/>
    <w:rsid w:val="003272BA"/>
    <w:rsid w:val="0032732C"/>
    <w:rsid w:val="00327AF2"/>
    <w:rsid w:val="00327F77"/>
    <w:rsid w:val="00345A34"/>
    <w:rsid w:val="00367429"/>
    <w:rsid w:val="00371D25"/>
    <w:rsid w:val="00393876"/>
    <w:rsid w:val="003A2063"/>
    <w:rsid w:val="003B0960"/>
    <w:rsid w:val="003D3690"/>
    <w:rsid w:val="003D4CAD"/>
    <w:rsid w:val="003F4F99"/>
    <w:rsid w:val="003F5CC6"/>
    <w:rsid w:val="004131D1"/>
    <w:rsid w:val="004212AB"/>
    <w:rsid w:val="004436F8"/>
    <w:rsid w:val="00475E04"/>
    <w:rsid w:val="00484412"/>
    <w:rsid w:val="004A19CE"/>
    <w:rsid w:val="004A2364"/>
    <w:rsid w:val="004A5D5A"/>
    <w:rsid w:val="0051586F"/>
    <w:rsid w:val="00517590"/>
    <w:rsid w:val="00543330"/>
    <w:rsid w:val="00560853"/>
    <w:rsid w:val="00561565"/>
    <w:rsid w:val="005A088B"/>
    <w:rsid w:val="005B4A62"/>
    <w:rsid w:val="005D24F6"/>
    <w:rsid w:val="005D5EEC"/>
    <w:rsid w:val="005E3426"/>
    <w:rsid w:val="005F15BF"/>
    <w:rsid w:val="005F2F2A"/>
    <w:rsid w:val="005F3C6C"/>
    <w:rsid w:val="00620891"/>
    <w:rsid w:val="0062748A"/>
    <w:rsid w:val="00670B76"/>
    <w:rsid w:val="00692457"/>
    <w:rsid w:val="006A4354"/>
    <w:rsid w:val="006B3F35"/>
    <w:rsid w:val="006F2215"/>
    <w:rsid w:val="006F24A4"/>
    <w:rsid w:val="00712548"/>
    <w:rsid w:val="00720352"/>
    <w:rsid w:val="007234BF"/>
    <w:rsid w:val="007324AC"/>
    <w:rsid w:val="007719C7"/>
    <w:rsid w:val="00775058"/>
    <w:rsid w:val="00787211"/>
    <w:rsid w:val="0079147E"/>
    <w:rsid w:val="007A7A2C"/>
    <w:rsid w:val="007B5E08"/>
    <w:rsid w:val="007C733E"/>
    <w:rsid w:val="00811B43"/>
    <w:rsid w:val="008153A3"/>
    <w:rsid w:val="00826911"/>
    <w:rsid w:val="00826AB9"/>
    <w:rsid w:val="008428FF"/>
    <w:rsid w:val="00880FD9"/>
    <w:rsid w:val="00896476"/>
    <w:rsid w:val="008A0B85"/>
    <w:rsid w:val="008A3465"/>
    <w:rsid w:val="008A392E"/>
    <w:rsid w:val="008B5EB5"/>
    <w:rsid w:val="008C064E"/>
    <w:rsid w:val="008C153E"/>
    <w:rsid w:val="008C4A8F"/>
    <w:rsid w:val="008D4FBB"/>
    <w:rsid w:val="008F3303"/>
    <w:rsid w:val="00911719"/>
    <w:rsid w:val="0094512E"/>
    <w:rsid w:val="00963B28"/>
    <w:rsid w:val="00974141"/>
    <w:rsid w:val="00976D86"/>
    <w:rsid w:val="00996969"/>
    <w:rsid w:val="00997032"/>
    <w:rsid w:val="009B0763"/>
    <w:rsid w:val="009C31AE"/>
    <w:rsid w:val="009C562A"/>
    <w:rsid w:val="009E21C2"/>
    <w:rsid w:val="009E5D98"/>
    <w:rsid w:val="009E6E20"/>
    <w:rsid w:val="009F0B6E"/>
    <w:rsid w:val="009F1A8B"/>
    <w:rsid w:val="00A07B9F"/>
    <w:rsid w:val="00A36EDF"/>
    <w:rsid w:val="00A72FEC"/>
    <w:rsid w:val="00A848EA"/>
    <w:rsid w:val="00AB6FA6"/>
    <w:rsid w:val="00AD73DA"/>
    <w:rsid w:val="00AD7D38"/>
    <w:rsid w:val="00AE5B6F"/>
    <w:rsid w:val="00AF5BF1"/>
    <w:rsid w:val="00B1063F"/>
    <w:rsid w:val="00B50F0E"/>
    <w:rsid w:val="00B62063"/>
    <w:rsid w:val="00B96D6B"/>
    <w:rsid w:val="00BD1F64"/>
    <w:rsid w:val="00BD2CF7"/>
    <w:rsid w:val="00BE1F43"/>
    <w:rsid w:val="00C00048"/>
    <w:rsid w:val="00C04D15"/>
    <w:rsid w:val="00C2223E"/>
    <w:rsid w:val="00C22D83"/>
    <w:rsid w:val="00C4722E"/>
    <w:rsid w:val="00CB3423"/>
    <w:rsid w:val="00CC5E30"/>
    <w:rsid w:val="00CC7062"/>
    <w:rsid w:val="00CD1164"/>
    <w:rsid w:val="00D02C62"/>
    <w:rsid w:val="00D03460"/>
    <w:rsid w:val="00D0355F"/>
    <w:rsid w:val="00D14A63"/>
    <w:rsid w:val="00D155E8"/>
    <w:rsid w:val="00D53509"/>
    <w:rsid w:val="00D654C8"/>
    <w:rsid w:val="00D904CF"/>
    <w:rsid w:val="00DA0FC2"/>
    <w:rsid w:val="00DB69EA"/>
    <w:rsid w:val="00DC78C7"/>
    <w:rsid w:val="00DE62DA"/>
    <w:rsid w:val="00E038A2"/>
    <w:rsid w:val="00E05A74"/>
    <w:rsid w:val="00E11379"/>
    <w:rsid w:val="00E6205C"/>
    <w:rsid w:val="00E90E64"/>
    <w:rsid w:val="00EA0271"/>
    <w:rsid w:val="00EB5486"/>
    <w:rsid w:val="00ED1428"/>
    <w:rsid w:val="00ED47DF"/>
    <w:rsid w:val="00ED4979"/>
    <w:rsid w:val="00ED5B16"/>
    <w:rsid w:val="00EE0C4F"/>
    <w:rsid w:val="00EE267F"/>
    <w:rsid w:val="00EE5176"/>
    <w:rsid w:val="00EE687F"/>
    <w:rsid w:val="00EF0228"/>
    <w:rsid w:val="00F07500"/>
    <w:rsid w:val="00F1625A"/>
    <w:rsid w:val="00F20D55"/>
    <w:rsid w:val="00F43918"/>
    <w:rsid w:val="00F47975"/>
    <w:rsid w:val="00F74935"/>
    <w:rsid w:val="00F76556"/>
    <w:rsid w:val="00F8128C"/>
    <w:rsid w:val="00F92B94"/>
    <w:rsid w:val="00F97EAD"/>
    <w:rsid w:val="00FC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8FF"/>
    <w:rPr>
      <w:sz w:val="18"/>
      <w:szCs w:val="18"/>
    </w:rPr>
  </w:style>
  <w:style w:type="paragraph" w:styleId="a5">
    <w:name w:val="Salutation"/>
    <w:basedOn w:val="a"/>
    <w:next w:val="a"/>
    <w:link w:val="Char1"/>
    <w:rsid w:val="003F4F99"/>
    <w:rPr>
      <w:rFonts w:eastAsia="仿宋_GB2312"/>
      <w:sz w:val="24"/>
    </w:rPr>
  </w:style>
  <w:style w:type="character" w:customStyle="1" w:styleId="Char1">
    <w:name w:val="称呼 Char"/>
    <w:basedOn w:val="a0"/>
    <w:link w:val="a5"/>
    <w:rsid w:val="003F4F99"/>
    <w:rPr>
      <w:rFonts w:ascii="Times New Roman" w:eastAsia="仿宋_GB2312" w:hAnsi="Times New Roman" w:cs="Times New Roman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3F4F9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F4F9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2D4B4A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8C064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C06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5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7A4CFE-6AF7-448D-BEDF-302D3099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华西第二医院</cp:lastModifiedBy>
  <cp:revision>6</cp:revision>
  <cp:lastPrinted>2016-10-14T02:01:00Z</cp:lastPrinted>
  <dcterms:created xsi:type="dcterms:W3CDTF">2016-12-02T10:24:00Z</dcterms:created>
  <dcterms:modified xsi:type="dcterms:W3CDTF">2016-12-02T10:48:00Z</dcterms:modified>
</cp:coreProperties>
</file>